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78" w:rsidRPr="009318DF" w:rsidRDefault="00F16678" w:rsidP="00F166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Приложение 6</w:t>
      </w:r>
    </w:p>
    <w:p w:rsidR="00F16678" w:rsidRPr="009318DF" w:rsidRDefault="00F16678" w:rsidP="00F166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 xml:space="preserve">к приказу МОУ </w:t>
      </w:r>
    </w:p>
    <w:p w:rsidR="00F16678" w:rsidRPr="000123AF" w:rsidRDefault="00F16678" w:rsidP="00F166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318DF">
        <w:rPr>
          <w:rFonts w:ascii="Times New Roman" w:hAnsi="Times New Roman" w:cs="Times New Roman"/>
          <w:sz w:val="28"/>
          <w:szCs w:val="28"/>
        </w:rPr>
        <w:t>Сторожевская</w:t>
      </w:r>
      <w:proofErr w:type="spellEnd"/>
      <w:r w:rsidRPr="009318DF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9318DF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                      </w:t>
      </w:r>
    </w:p>
    <w:p w:rsidR="00F16678" w:rsidRPr="009318DF" w:rsidRDefault="00F16678" w:rsidP="00F16678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 w:rsidRPr="009318DF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№ ОД-126</w:t>
      </w:r>
    </w:p>
    <w:p w:rsidR="00F16678" w:rsidRPr="009318DF" w:rsidRDefault="00F16678" w:rsidP="00F166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16 апреля</w:t>
      </w:r>
      <w:r w:rsidRPr="009318DF">
        <w:rPr>
          <w:rFonts w:ascii="Times New Roman" w:hAnsi="Times New Roman" w:cs="Times New Roman"/>
          <w:sz w:val="28"/>
          <w:szCs w:val="28"/>
        </w:rPr>
        <w:t>» 2020 г.</w:t>
      </w:r>
    </w:p>
    <w:p w:rsidR="00F16678" w:rsidRPr="009318DF" w:rsidRDefault="00F16678" w:rsidP="00F16678">
      <w:pPr>
        <w:pStyle w:val="1"/>
        <w:spacing w:before="20"/>
        <w:ind w:left="5387"/>
        <w:jc w:val="center"/>
        <w:rPr>
          <w:sz w:val="24"/>
          <w:szCs w:val="24"/>
          <w:lang w:val="ru-RU"/>
        </w:rPr>
      </w:pPr>
    </w:p>
    <w:p w:rsidR="00F16678" w:rsidRDefault="00F16678" w:rsidP="00F16678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F16678" w:rsidRPr="009318DF" w:rsidRDefault="00F16678" w:rsidP="00F16678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318DF">
        <w:rPr>
          <w:rFonts w:ascii="Liberation Serif" w:hAnsi="Liberation Serif" w:cs="Liberation Serif"/>
          <w:b/>
          <w:sz w:val="26"/>
          <w:szCs w:val="26"/>
        </w:rPr>
        <w:t>ПЛАН</w:t>
      </w:r>
    </w:p>
    <w:p w:rsidR="00F16678" w:rsidRPr="009318DF" w:rsidRDefault="00F16678" w:rsidP="00F16678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318DF">
        <w:rPr>
          <w:rFonts w:ascii="Liberation Serif" w:hAnsi="Liberation Serif" w:cs="Liberation Serif"/>
          <w:b/>
          <w:sz w:val="26"/>
          <w:szCs w:val="26"/>
        </w:rPr>
        <w:t xml:space="preserve">учебно-воспитательных, внеурочных и </w:t>
      </w:r>
      <w:proofErr w:type="spellStart"/>
      <w:r w:rsidRPr="009318DF">
        <w:rPr>
          <w:rFonts w:ascii="Liberation Serif" w:hAnsi="Liberation Serif" w:cs="Liberation Serif"/>
          <w:b/>
          <w:sz w:val="26"/>
          <w:szCs w:val="26"/>
        </w:rPr>
        <w:t>социокультурных</w:t>
      </w:r>
      <w:proofErr w:type="spellEnd"/>
      <w:r w:rsidRPr="009318DF">
        <w:rPr>
          <w:rFonts w:ascii="Liberation Serif" w:hAnsi="Liberation Serif" w:cs="Liberation Serif"/>
          <w:b/>
          <w:sz w:val="26"/>
          <w:szCs w:val="26"/>
        </w:rPr>
        <w:t xml:space="preserve"> мероприятий в центре образования цифрового и гуманитарного профилей «Точка роста»</w:t>
      </w:r>
    </w:p>
    <w:p w:rsidR="00F16678" w:rsidRPr="009318DF" w:rsidRDefault="00F16678" w:rsidP="00F16678">
      <w:pPr>
        <w:rPr>
          <w:rFonts w:ascii="Liberation Serif" w:hAnsi="Liberation Serif" w:cs="Liberation Serif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34"/>
        <w:gridCol w:w="2236"/>
        <w:gridCol w:w="2452"/>
        <w:gridCol w:w="2074"/>
        <w:gridCol w:w="2175"/>
      </w:tblGrid>
      <w:tr w:rsidR="00F16678" w:rsidRPr="009318DF" w:rsidTr="00C65F25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i/>
                <w:sz w:val="26"/>
                <w:szCs w:val="26"/>
              </w:rPr>
            </w:pPr>
            <w:r w:rsidRPr="009318DF">
              <w:rPr>
                <w:rFonts w:ascii="Liberation Serif" w:hAnsi="Liberation Serif" w:cs="Liberation Serif"/>
                <w:i/>
                <w:sz w:val="26"/>
                <w:szCs w:val="26"/>
              </w:rPr>
              <w:t>№</w:t>
            </w:r>
          </w:p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i/>
                <w:sz w:val="26"/>
                <w:szCs w:val="26"/>
              </w:rPr>
            </w:pPr>
            <w:proofErr w:type="spellStart"/>
            <w:proofErr w:type="gramStart"/>
            <w:r w:rsidRPr="009318DF">
              <w:rPr>
                <w:rFonts w:ascii="Liberation Serif" w:hAnsi="Liberation Serif" w:cs="Liberation Serif"/>
                <w:i/>
                <w:sz w:val="26"/>
                <w:szCs w:val="26"/>
              </w:rPr>
              <w:t>п</w:t>
            </w:r>
            <w:proofErr w:type="spellEnd"/>
            <w:proofErr w:type="gramEnd"/>
            <w:r w:rsidRPr="009318DF">
              <w:rPr>
                <w:rFonts w:ascii="Liberation Serif" w:hAnsi="Liberation Serif" w:cs="Liberation Serif"/>
                <w:i/>
                <w:sz w:val="26"/>
                <w:szCs w:val="26"/>
              </w:rPr>
              <w:t>/</w:t>
            </w:r>
            <w:proofErr w:type="spellStart"/>
            <w:r w:rsidRPr="009318DF">
              <w:rPr>
                <w:rFonts w:ascii="Liberation Serif" w:hAnsi="Liberation Serif" w:cs="Liberation Serif"/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i/>
                <w:sz w:val="26"/>
                <w:szCs w:val="26"/>
              </w:rPr>
            </w:pPr>
            <w:r w:rsidRPr="009318DF">
              <w:rPr>
                <w:rFonts w:ascii="Liberation Serif" w:hAnsi="Liberation Serif" w:cs="Liberation Serif"/>
                <w:i/>
                <w:sz w:val="26"/>
                <w:szCs w:val="26"/>
              </w:rPr>
              <w:t>Направление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i/>
                <w:sz w:val="26"/>
                <w:szCs w:val="26"/>
              </w:rPr>
            </w:pPr>
            <w:r w:rsidRPr="009318DF">
              <w:rPr>
                <w:rFonts w:ascii="Liberation Serif" w:hAnsi="Liberation Serif" w:cs="Liberation Serif"/>
                <w:i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i/>
                <w:sz w:val="26"/>
                <w:szCs w:val="26"/>
              </w:rPr>
            </w:pPr>
            <w:r w:rsidRPr="009318DF">
              <w:rPr>
                <w:rFonts w:ascii="Liberation Serif" w:hAnsi="Liberation Serif" w:cs="Liberation Serif"/>
                <w:i/>
                <w:sz w:val="26"/>
                <w:szCs w:val="26"/>
              </w:rPr>
              <w:t>Сроки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i/>
                <w:sz w:val="26"/>
                <w:szCs w:val="26"/>
              </w:rPr>
            </w:pPr>
            <w:r w:rsidRPr="009318DF">
              <w:rPr>
                <w:rFonts w:ascii="Liberation Serif" w:hAnsi="Liberation Serif" w:cs="Liberation Serif"/>
                <w:i/>
                <w:sz w:val="26"/>
                <w:szCs w:val="26"/>
              </w:rPr>
              <w:t>Ответственный</w:t>
            </w:r>
          </w:p>
        </w:tc>
      </w:tr>
      <w:tr w:rsidR="00F16678" w:rsidRPr="009318DF" w:rsidTr="00C65F25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Общее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Размещение баннера с информацией о наборе учащихся в Центр (в том числе на сайте МОУ «</w:t>
            </w:r>
            <w:proofErr w:type="spellStart"/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Сторожевская</w:t>
            </w:r>
            <w:proofErr w:type="spellEnd"/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 xml:space="preserve">  СОШ»), презентация Центра для учащихся «Точка роста» - это наше будущее»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Сентябрь 2020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Попова С.М.</w:t>
            </w:r>
          </w:p>
          <w:p w:rsidR="00F16678" w:rsidRPr="009318DF" w:rsidRDefault="00F16678" w:rsidP="00C65F2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Игушева</w:t>
            </w:r>
            <w:proofErr w:type="spellEnd"/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 xml:space="preserve"> Т.В.</w:t>
            </w:r>
          </w:p>
          <w:p w:rsidR="00F16678" w:rsidRPr="009318DF" w:rsidRDefault="00F16678" w:rsidP="00C65F2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Игушева</w:t>
            </w:r>
            <w:proofErr w:type="spellEnd"/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 xml:space="preserve"> Л.Н.</w:t>
            </w:r>
          </w:p>
          <w:p w:rsidR="00F16678" w:rsidRPr="009318DF" w:rsidRDefault="00F16678" w:rsidP="00C65F2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Попова Т.М.</w:t>
            </w:r>
          </w:p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Классные руководители</w:t>
            </w:r>
          </w:p>
        </w:tc>
      </w:tr>
      <w:tr w:rsidR="00F16678" w:rsidRPr="009318DF" w:rsidTr="00C65F25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Учебно-воспитательное направление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proofErr w:type="spellStart"/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Медиапрезентация</w:t>
            </w:r>
            <w:proofErr w:type="spellEnd"/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 xml:space="preserve"> в зоне </w:t>
            </w:r>
            <w:proofErr w:type="spellStart"/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коворкинга</w:t>
            </w:r>
            <w:proofErr w:type="spellEnd"/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 xml:space="preserve"> для всей аудитории учебного заведения «Проект как инструмент роста в образовательном процессе»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Сентябрь 2020 (на протяжении всего периода будет транслироваться на переменах, на сайте учреждения).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Карманова Т.И.</w:t>
            </w:r>
          </w:p>
          <w:p w:rsidR="00F16678" w:rsidRPr="009318DF" w:rsidRDefault="00F16678" w:rsidP="00C65F2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Игушева</w:t>
            </w:r>
            <w:proofErr w:type="spellEnd"/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 xml:space="preserve"> Н.С.</w:t>
            </w:r>
          </w:p>
          <w:p w:rsidR="00F16678" w:rsidRPr="009318DF" w:rsidRDefault="00F16678" w:rsidP="00C65F2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Попова Т.М.</w:t>
            </w:r>
          </w:p>
          <w:p w:rsidR="00F16678" w:rsidRPr="009318DF" w:rsidRDefault="00F16678" w:rsidP="00C65F2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Игушева</w:t>
            </w:r>
            <w:proofErr w:type="spellEnd"/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 xml:space="preserve"> Т.В.</w:t>
            </w:r>
          </w:p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Рогов Д.В.</w:t>
            </w:r>
          </w:p>
        </w:tc>
      </w:tr>
      <w:tr w:rsidR="00F16678" w:rsidRPr="009318DF" w:rsidTr="00C65F25">
        <w:trPr>
          <w:trHeight w:val="660"/>
        </w:trPr>
        <w:tc>
          <w:tcPr>
            <w:tcW w:w="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Внеурочная деятельность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 xml:space="preserve">Сентябрь-декабрь 2020 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Попова Т.М.</w:t>
            </w:r>
          </w:p>
          <w:p w:rsidR="00F16678" w:rsidRPr="009318DF" w:rsidRDefault="00F16678" w:rsidP="00C65F2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Рогов Д.В.</w:t>
            </w:r>
          </w:p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</w:tc>
      </w:tr>
      <w:tr w:rsidR="00F16678" w:rsidRPr="009318DF" w:rsidTr="00C65F25">
        <w:trPr>
          <w:trHeight w:val="3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678" w:rsidRPr="009318DF" w:rsidRDefault="00F16678" w:rsidP="00C65F25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«Технология»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 xml:space="preserve">«Проектная деятельность  в 5-11 классах»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Весь период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Петрова М.А.</w:t>
            </w:r>
          </w:p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proofErr w:type="spellStart"/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Подров</w:t>
            </w:r>
            <w:proofErr w:type="spellEnd"/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 xml:space="preserve"> Е.С.</w:t>
            </w:r>
          </w:p>
        </w:tc>
      </w:tr>
      <w:tr w:rsidR="00F16678" w:rsidRPr="009318DF" w:rsidTr="00C65F25">
        <w:trPr>
          <w:trHeight w:val="3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678" w:rsidRPr="009318DF" w:rsidRDefault="00F16678" w:rsidP="00C65F25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«Информатика»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«Проектная деятельность  в 5-11 классах»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Весь период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proofErr w:type="spellStart"/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Игушева</w:t>
            </w:r>
            <w:proofErr w:type="spellEnd"/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 xml:space="preserve"> Т.В.</w:t>
            </w:r>
          </w:p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</w:tc>
      </w:tr>
      <w:tr w:rsidR="00F16678" w:rsidRPr="009318DF" w:rsidTr="00C65F25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678" w:rsidRPr="009318DF" w:rsidRDefault="00F16678" w:rsidP="00C65F25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«ОБЖ»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«Проектная деятельность  в 8-11 классах»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Весь период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Потапов А.А.</w:t>
            </w:r>
          </w:p>
        </w:tc>
      </w:tr>
      <w:tr w:rsidR="00F16678" w:rsidRPr="009318DF" w:rsidTr="00C65F25">
        <w:trPr>
          <w:trHeight w:val="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678" w:rsidRPr="009318DF" w:rsidRDefault="00F16678" w:rsidP="00C65F25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шахматы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Обучение учащихся 1-11 классов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Весь период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Сидоркин В.В.</w:t>
            </w:r>
          </w:p>
        </w:tc>
      </w:tr>
      <w:tr w:rsidR="00F16678" w:rsidRPr="009318DF" w:rsidTr="00C65F25">
        <w:trPr>
          <w:trHeight w:val="255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bookmarkStart w:id="0" w:name="_Hlk39765044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 xml:space="preserve">шашки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Обучение учащихся 1-11 классов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Весь период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Витязева М.Я.</w:t>
            </w:r>
          </w:p>
        </w:tc>
      </w:tr>
      <w:bookmarkEnd w:id="0"/>
      <w:tr w:rsidR="00F16678" w:rsidRPr="009318DF" w:rsidTr="00C65F25">
        <w:trPr>
          <w:trHeight w:val="255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Тренинги личностного роста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Обучение учащихся 1-11 классов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Весь период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Классные руководители</w:t>
            </w:r>
          </w:p>
        </w:tc>
      </w:tr>
      <w:tr w:rsidR="00F16678" w:rsidRPr="009318DF" w:rsidTr="00C65F25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proofErr w:type="spellStart"/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Социокультурные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 xml:space="preserve">Встреча в зоне </w:t>
            </w:r>
            <w:proofErr w:type="spellStart"/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коворкинга</w:t>
            </w:r>
            <w:proofErr w:type="spellEnd"/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 xml:space="preserve"> с </w:t>
            </w:r>
            <w:proofErr w:type="gramStart"/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профессиональным</w:t>
            </w:r>
            <w:proofErr w:type="gramEnd"/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proofErr w:type="spellStart"/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видеооператором</w:t>
            </w:r>
            <w:proofErr w:type="spellEnd"/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 xml:space="preserve">. Основы работы с типовыми программами обработки видеоматериала, монтаж и </w:t>
            </w:r>
            <w:proofErr w:type="spellStart"/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рендирование</w:t>
            </w:r>
            <w:proofErr w:type="spellEnd"/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 xml:space="preserve"> материала. </w:t>
            </w:r>
            <w:proofErr w:type="spellStart"/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Квадрокроптер</w:t>
            </w:r>
            <w:proofErr w:type="spellEnd"/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 xml:space="preserve"> - основы работы и правильная эксплуатация. 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Ноябрь 2020 года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Попова Т.М.</w:t>
            </w:r>
          </w:p>
          <w:p w:rsidR="00F16678" w:rsidRPr="009318DF" w:rsidRDefault="00F16678" w:rsidP="00C65F2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Игушева</w:t>
            </w:r>
            <w:proofErr w:type="spellEnd"/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 xml:space="preserve"> Т.В.</w:t>
            </w:r>
          </w:p>
          <w:p w:rsidR="00F16678" w:rsidRPr="009318DF" w:rsidRDefault="00F16678" w:rsidP="00C65F25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318DF">
              <w:rPr>
                <w:rFonts w:ascii="Liberation Serif" w:hAnsi="Liberation Serif" w:cs="Liberation Serif"/>
                <w:sz w:val="26"/>
                <w:szCs w:val="26"/>
              </w:rPr>
              <w:t>Рогов Д.В.</w:t>
            </w:r>
          </w:p>
        </w:tc>
      </w:tr>
    </w:tbl>
    <w:p w:rsidR="00F16678" w:rsidRPr="009318DF" w:rsidRDefault="00F16678" w:rsidP="00F16678">
      <w:pPr>
        <w:ind w:firstLine="708"/>
        <w:jc w:val="center"/>
        <w:rPr>
          <w:rFonts w:ascii="Liberation Serif" w:hAnsi="Liberation Serif" w:cs="Liberation Serif"/>
          <w:sz w:val="26"/>
          <w:szCs w:val="26"/>
        </w:rPr>
      </w:pPr>
    </w:p>
    <w:p w:rsidR="00CD5E0B" w:rsidRDefault="00CD5E0B"/>
    <w:sectPr w:rsidR="00CD5E0B" w:rsidSect="00CD5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678"/>
    <w:rsid w:val="00CD5E0B"/>
    <w:rsid w:val="00F1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1667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ru-RU"/>
    </w:rPr>
  </w:style>
  <w:style w:type="table" w:styleId="a3">
    <w:name w:val="Table Grid"/>
    <w:basedOn w:val="a1"/>
    <w:uiPriority w:val="59"/>
    <w:rsid w:val="00F16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34</cp:lastModifiedBy>
  <cp:revision>2</cp:revision>
  <dcterms:created xsi:type="dcterms:W3CDTF">2020-06-17T11:58:00Z</dcterms:created>
  <dcterms:modified xsi:type="dcterms:W3CDTF">2020-06-17T11:59:00Z</dcterms:modified>
</cp:coreProperties>
</file>